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C6" w:rsidRDefault="00DE3ADD" w:rsidP="009A35C6">
      <w:pPr>
        <w:ind w:left="184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62230</wp:posOffset>
            </wp:positionV>
            <wp:extent cx="1115695" cy="1752600"/>
            <wp:effectExtent l="19050" t="0" r="8255" b="0"/>
            <wp:wrapNone/>
            <wp:docPr id="17" name="Рисунок 25" descr="М. Горький — Жизнь Клима Самгина. В четырех частях. Час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. Горький — Жизнь Клима Самгина. В четырех частях. Часть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73" w:rsidRPr="003B3C73">
        <w:rPr>
          <w:rFonts w:ascii="Times New Roman" w:hAnsi="Times New Roman" w:cs="Times New Roman"/>
          <w:sz w:val="24"/>
          <w:szCs w:val="24"/>
        </w:rPr>
        <w:t>жизни", - писал М. Горький, работая над "Жизнью Клима Самгина", которую поначалу назвал "Историей пустой жизни". Этот роман открыл читателю нового Горького с иной писательской манерой; удивил масштабом охвата политических и социальных событий, мастерским бытописанием, тонким психологизмом. Роман о людях, которые, по слову автора, "выдумали себе жизнь", "выдумали себя" и роман о России, о страшной трагедии, случившейся со страной.</w:t>
      </w:r>
      <w:r>
        <w:t xml:space="preserve">                        </w:t>
      </w:r>
      <w:r w:rsidR="009A35C6">
        <w:t xml:space="preserve">                         </w:t>
      </w:r>
    </w:p>
    <w:p w:rsidR="00DE3ADD" w:rsidRPr="009A35C6" w:rsidRDefault="009A35C6" w:rsidP="009A35C6">
      <w:pPr>
        <w:spacing w:after="0"/>
        <w:ind w:left="0" w:right="-57" w:firstLine="1985"/>
        <w:rPr>
          <w:rFonts w:ascii="Times New Roman" w:hAnsi="Times New Roman" w:cs="Times New Roman"/>
          <w:sz w:val="24"/>
          <w:szCs w:val="24"/>
        </w:rPr>
      </w:pPr>
      <w:r w:rsidRPr="009A35C6">
        <w:rPr>
          <w:b/>
        </w:rPr>
        <w:t xml:space="preserve">  </w:t>
      </w:r>
      <w:r w:rsidR="00DE3ADD" w:rsidRPr="003634C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Экранизации:                                             </w:t>
      </w:r>
      <w:r w:rsidRPr="003634C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</w:t>
      </w:r>
      <w:r w:rsidR="00DE3ADD" w:rsidRPr="003634C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</w:t>
      </w:r>
      <w:r w:rsidR="00DE3ADD" w:rsidRPr="009A35C6">
        <w:rPr>
          <w:rFonts w:ascii="Times New Roman" w:hAnsi="Times New Roman" w:cs="Times New Roman"/>
          <w:sz w:val="24"/>
          <w:szCs w:val="24"/>
        </w:rPr>
        <w:t xml:space="preserve">1920 - "Мать". Режиссер Александр Разумный.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1926 - "Мать". Режиссер Всеволод Пудовкин.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1938 - "Детство". Режиссер Марк Донской.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1938 - "В людях". Режиссер Марк Донской.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1939 - "Мои университеты". Режиссер Марк Донской.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1941 - "Мать". Режиссер Леонид Луков.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>1941 - "Дело Артамоновых". Восстановлен в 1968. Режиссер Григорий Рошаль.          1953 - "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Васса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 Железнова". Режиссер Леонид Луков.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>1955 - "Мать". Режиссер Марк Донской.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 1956 - "Мальва". По мотивам рассказов Максима Горького. Режиссер В. Браун.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1959 - "Фома Гордеев". Режиссер Марк Донской.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1967 - "Скуки </w:t>
      </w:r>
      <w:proofErr w:type="gramStart"/>
      <w:r w:rsidRPr="009A35C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9A35C6">
        <w:rPr>
          <w:rFonts w:ascii="Times New Roman" w:hAnsi="Times New Roman" w:cs="Times New Roman"/>
          <w:sz w:val="24"/>
          <w:szCs w:val="24"/>
        </w:rPr>
        <w:t xml:space="preserve">". Режиссер Артур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Войтецкий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>1968 - «По Руси» — киноповесть</w:t>
      </w:r>
      <w:proofErr w:type="gramStart"/>
      <w:r w:rsidRPr="009A35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A35C6">
        <w:rPr>
          <w:rFonts w:ascii="Times New Roman" w:hAnsi="Times New Roman" w:cs="Times New Roman"/>
          <w:sz w:val="24"/>
          <w:szCs w:val="24"/>
        </w:rPr>
        <w:t xml:space="preserve"> Режиссер Федор Филиппов.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1971 - "Егор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Булычов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 и другие". Режиссер Сергей Соловьев.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 1972 - "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Васса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 Железнова". Франц. фильм по одноименной пьесе.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Реж</w:t>
      </w:r>
      <w:proofErr w:type="gramStart"/>
      <w:r w:rsidRPr="009A35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A35C6">
        <w:rPr>
          <w:rFonts w:ascii="Times New Roman" w:hAnsi="Times New Roman" w:cs="Times New Roman"/>
          <w:sz w:val="24"/>
          <w:szCs w:val="24"/>
        </w:rPr>
        <w:t>ьер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Бедэл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1973 - "Мещане". Режиссеры Г. Товстоногов, Г.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ADD" w:rsidRPr="009A35C6" w:rsidRDefault="00DE3ADD" w:rsidP="009A35C6">
      <w:pPr>
        <w:spacing w:after="0"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>1975 - "Табор уходит в небо". Худ</w:t>
      </w:r>
      <w:proofErr w:type="gramStart"/>
      <w:r w:rsidRPr="009A35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5C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9A35C6">
        <w:rPr>
          <w:rFonts w:ascii="Times New Roman" w:hAnsi="Times New Roman" w:cs="Times New Roman"/>
          <w:sz w:val="24"/>
          <w:szCs w:val="24"/>
        </w:rPr>
        <w:t xml:space="preserve">ильм молдавского кинорежиссѐра Эмиля 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Лотяну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 1983 - "</w:t>
      </w:r>
      <w:proofErr w:type="spellStart"/>
      <w:r w:rsidRPr="009A35C6">
        <w:rPr>
          <w:rFonts w:ascii="Times New Roman" w:hAnsi="Times New Roman" w:cs="Times New Roman"/>
          <w:sz w:val="24"/>
          <w:szCs w:val="24"/>
        </w:rPr>
        <w:t>Васса</w:t>
      </w:r>
      <w:proofErr w:type="spellEnd"/>
      <w:r w:rsidRPr="009A35C6">
        <w:rPr>
          <w:rFonts w:ascii="Times New Roman" w:hAnsi="Times New Roman" w:cs="Times New Roman"/>
          <w:sz w:val="24"/>
          <w:szCs w:val="24"/>
        </w:rPr>
        <w:t xml:space="preserve">". Художественный фильм кинорежиссѐра Глеба Панфилова </w:t>
      </w:r>
    </w:p>
    <w:p w:rsidR="00DE3ADD" w:rsidRPr="009A35C6" w:rsidRDefault="00DE3ADD" w:rsidP="009A35C6">
      <w:pPr>
        <w:spacing w:after="0"/>
        <w:ind w:left="0" w:right="-57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 1986 - "Жизнь Клима Самгина". 14-серийный телевизионный художественный фильм режиссѐра Виктора Титова по одноимѐнному роману М.Горького </w:t>
      </w:r>
    </w:p>
    <w:p w:rsidR="00DE3ADD" w:rsidRPr="009A35C6" w:rsidRDefault="00DE3ADD" w:rsidP="009A35C6">
      <w:pPr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 xml:space="preserve">1990 - "Мать". По одноимѐнному роману Максима Горького, с использованием мотивов из других произведений. Режиссер Глеб Панфилов. </w:t>
      </w:r>
    </w:p>
    <w:p w:rsidR="001103BC" w:rsidRPr="009A35C6" w:rsidRDefault="009A35C6" w:rsidP="009A35C6">
      <w:pPr>
        <w:ind w:left="0"/>
        <w:rPr>
          <w:rFonts w:ascii="Times New Roman" w:hAnsi="Times New Roman" w:cs="Times New Roman"/>
          <w:sz w:val="24"/>
          <w:szCs w:val="24"/>
        </w:rPr>
      </w:pPr>
      <w:r w:rsidRPr="009A35C6">
        <w:rPr>
          <w:rFonts w:ascii="Times New Roman" w:hAnsi="Times New Roman" w:cs="Times New Roman"/>
          <w:sz w:val="24"/>
          <w:szCs w:val="24"/>
        </w:rPr>
        <w:t>1995 - "Летние люди". По пьесе М. Горького "Дачники". Режиссер С. Урсуляк.</w:t>
      </w:r>
    </w:p>
    <w:p w:rsidR="00825602" w:rsidRPr="009A35C6" w:rsidRDefault="00825602" w:rsidP="009A35C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73C61" w:rsidRPr="009C7C8E" w:rsidRDefault="00873C61" w:rsidP="00000127">
      <w:pPr>
        <w:rPr>
          <w:b/>
        </w:rPr>
      </w:pPr>
    </w:p>
    <w:p w:rsidR="001103BC" w:rsidRPr="009C7C8E" w:rsidRDefault="009A35C6" w:rsidP="000001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7C8E">
        <w:rPr>
          <w:b/>
          <w:color w:val="FF0000"/>
        </w:rPr>
        <w:t xml:space="preserve">        </w:t>
      </w:r>
      <w:r w:rsidR="00255610" w:rsidRPr="009C7C8E">
        <w:rPr>
          <w:b/>
          <w:color w:val="FF0000"/>
        </w:rPr>
        <w:t xml:space="preserve"> </w:t>
      </w:r>
      <w:r w:rsidR="001103BC" w:rsidRPr="009C7C8E">
        <w:rPr>
          <w:b/>
          <w:color w:val="FF0000"/>
        </w:rPr>
        <w:t xml:space="preserve"> </w:t>
      </w:r>
      <w:r w:rsidR="001103BC" w:rsidRPr="009C7C8E">
        <w:rPr>
          <w:rFonts w:ascii="Times New Roman" w:hAnsi="Times New Roman" w:cs="Times New Roman"/>
          <w:b/>
          <w:color w:val="FF0000"/>
          <w:sz w:val="28"/>
          <w:szCs w:val="28"/>
        </w:rPr>
        <w:t>Юношеская модельная библиотека</w:t>
      </w:r>
    </w:p>
    <w:p w:rsidR="00F22EB0" w:rsidRDefault="00F22EB0" w:rsidP="00000127"/>
    <w:p w:rsidR="00F22EB0" w:rsidRDefault="00F22EB0" w:rsidP="00000127"/>
    <w:p w:rsidR="00873C61" w:rsidRDefault="00873C61" w:rsidP="000001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283210</wp:posOffset>
            </wp:positionV>
            <wp:extent cx="4400550" cy="2733675"/>
            <wp:effectExtent l="19050" t="0" r="0" b="0"/>
            <wp:wrapNone/>
            <wp:docPr id="16" name="Рисунок 16" descr="https://im0-tub-ru.yandex.net/i?id=3759a3960f0cdd590255210dd69467d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3759a3960f0cdd590255210dd69467dd-l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3BC" w:rsidRPr="003634CD" w:rsidRDefault="009A35C6" w:rsidP="009A35C6">
      <w:pPr>
        <w:ind w:left="0"/>
        <w:rPr>
          <w:rFonts w:ascii="Bell MT" w:hAnsi="Bell MT"/>
          <w:color w:val="0070C0"/>
          <w:sz w:val="30"/>
          <w:szCs w:val="30"/>
        </w:rPr>
      </w:pPr>
      <w:r>
        <w:rPr>
          <w:rFonts w:ascii="Arial" w:hAnsi="Arial" w:cs="Arial"/>
          <w:sz w:val="48"/>
          <w:szCs w:val="48"/>
          <w:shd w:val="clear" w:color="auto" w:fill="FFFFFF"/>
        </w:rPr>
        <w:t xml:space="preserve">         </w:t>
      </w:r>
      <w:r w:rsidR="00F22EB0" w:rsidRPr="003634CD">
        <w:rPr>
          <w:rFonts w:ascii="a_LatinoTitulBr" w:hAnsi="a_LatinoTitulBr"/>
          <w:color w:val="0070C0"/>
          <w:sz w:val="30"/>
          <w:szCs w:val="30"/>
          <w:shd w:val="clear" w:color="auto" w:fill="FFFFFF"/>
        </w:rPr>
        <w:t>Максим</w:t>
      </w:r>
      <w:r w:rsidR="00F22EB0" w:rsidRPr="003634CD">
        <w:rPr>
          <w:rFonts w:ascii="Bell MT" w:hAnsi="Bell MT"/>
          <w:color w:val="0070C0"/>
          <w:sz w:val="30"/>
          <w:szCs w:val="30"/>
          <w:shd w:val="clear" w:color="auto" w:fill="FFFFFF"/>
        </w:rPr>
        <w:t xml:space="preserve"> </w:t>
      </w:r>
      <w:r w:rsidR="00F22EB0" w:rsidRPr="003634CD">
        <w:rPr>
          <w:rFonts w:ascii="a_LatinoTitulBr" w:hAnsi="a_LatinoTitulBr"/>
          <w:color w:val="0070C0"/>
          <w:sz w:val="30"/>
          <w:szCs w:val="30"/>
          <w:shd w:val="clear" w:color="auto" w:fill="FFFFFF"/>
        </w:rPr>
        <w:t>Горький</w:t>
      </w:r>
      <w:r w:rsidR="00F22EB0" w:rsidRPr="003634CD">
        <w:rPr>
          <w:rFonts w:ascii="Bell MT" w:hAnsi="Bell MT"/>
          <w:color w:val="0070C0"/>
          <w:sz w:val="30"/>
          <w:szCs w:val="30"/>
          <w:shd w:val="clear" w:color="auto" w:fill="FFFFFF"/>
        </w:rPr>
        <w:t xml:space="preserve"> </w:t>
      </w:r>
      <w:r w:rsidR="00F22EB0" w:rsidRPr="003634CD">
        <w:rPr>
          <w:rFonts w:ascii="a_LatinoTitulBr" w:hAnsi="a_LatinoTitulBr"/>
          <w:color w:val="0070C0"/>
          <w:sz w:val="30"/>
          <w:szCs w:val="30"/>
          <w:shd w:val="clear" w:color="auto" w:fill="FFFFFF"/>
        </w:rPr>
        <w:t>и</w:t>
      </w:r>
      <w:r w:rsidR="00F22EB0" w:rsidRPr="003634CD">
        <w:rPr>
          <w:rFonts w:ascii="Bell MT" w:hAnsi="Bell MT"/>
          <w:color w:val="0070C0"/>
          <w:sz w:val="30"/>
          <w:szCs w:val="30"/>
          <w:shd w:val="clear" w:color="auto" w:fill="FFFFFF"/>
        </w:rPr>
        <w:t xml:space="preserve"> </w:t>
      </w:r>
      <w:r w:rsidR="00F22EB0" w:rsidRPr="003634CD">
        <w:rPr>
          <w:rFonts w:ascii="a_LatinoTitulBr" w:hAnsi="a_LatinoTitulBr"/>
          <w:color w:val="0070C0"/>
          <w:sz w:val="30"/>
          <w:szCs w:val="30"/>
          <w:shd w:val="clear" w:color="auto" w:fill="FFFFFF"/>
        </w:rPr>
        <w:t>его</w:t>
      </w:r>
      <w:r w:rsidR="00F22EB0" w:rsidRPr="003634CD">
        <w:rPr>
          <w:rFonts w:ascii="Bell MT" w:hAnsi="Bell MT"/>
          <w:color w:val="0070C0"/>
          <w:sz w:val="30"/>
          <w:szCs w:val="30"/>
          <w:shd w:val="clear" w:color="auto" w:fill="FFFFFF"/>
        </w:rPr>
        <w:t xml:space="preserve"> </w:t>
      </w:r>
      <w:r w:rsidR="00F22EB0" w:rsidRPr="003634CD">
        <w:rPr>
          <w:rFonts w:ascii="a_LatinoTitulBr" w:hAnsi="a_LatinoTitulBr"/>
          <w:color w:val="0070C0"/>
          <w:sz w:val="30"/>
          <w:szCs w:val="30"/>
          <w:shd w:val="clear" w:color="auto" w:fill="FFFFFF"/>
        </w:rPr>
        <w:t>эпоха</w:t>
      </w:r>
    </w:p>
    <w:p w:rsidR="001103BC" w:rsidRDefault="001103BC" w:rsidP="00000127"/>
    <w:p w:rsidR="001103BC" w:rsidRDefault="001103BC" w:rsidP="00000127"/>
    <w:p w:rsidR="001103BC" w:rsidRDefault="001103BC" w:rsidP="00000127"/>
    <w:p w:rsidR="001103BC" w:rsidRDefault="001103BC" w:rsidP="00000127"/>
    <w:p w:rsidR="001103BC" w:rsidRDefault="001103BC" w:rsidP="00000127"/>
    <w:p w:rsidR="001103BC" w:rsidRDefault="001103BC" w:rsidP="00000127"/>
    <w:p w:rsidR="001103BC" w:rsidRDefault="001103BC" w:rsidP="00000127"/>
    <w:p w:rsidR="001103BC" w:rsidRPr="009B09FA" w:rsidRDefault="001103BC" w:rsidP="00000127">
      <w:pPr>
        <w:rPr>
          <w:color w:val="8064A2" w:themeColor="accent4"/>
        </w:rPr>
      </w:pPr>
    </w:p>
    <w:p w:rsidR="00873C61" w:rsidRPr="003634CD" w:rsidRDefault="009C7C8E" w:rsidP="00000127">
      <w:pPr>
        <w:rPr>
          <w:rFonts w:ascii="Modernist Three" w:hAnsi="Modernist Three"/>
          <w:b/>
          <w:color w:val="0070C0"/>
          <w:sz w:val="36"/>
          <w:szCs w:val="36"/>
        </w:rPr>
      </w:pPr>
      <w:r w:rsidRPr="009B09FA">
        <w:rPr>
          <w:rFonts w:ascii="a_LatinoTitulBr" w:hAnsi="a_LatinoTitulBr"/>
          <w:color w:val="8064A2" w:themeColor="accent4"/>
        </w:rPr>
        <w:t xml:space="preserve">        </w:t>
      </w:r>
      <w:r w:rsidR="00873C61" w:rsidRPr="003634CD">
        <w:rPr>
          <w:rFonts w:ascii="Modernist Three" w:hAnsi="Modernist Three"/>
          <w:b/>
          <w:color w:val="0070C0"/>
          <w:sz w:val="36"/>
          <w:szCs w:val="36"/>
        </w:rPr>
        <w:t>ОБЗОР ПРОИЗВЕДЕНИЙ</w:t>
      </w:r>
    </w:p>
    <w:p w:rsidR="001103BC" w:rsidRDefault="001103BC" w:rsidP="00000127"/>
    <w:p w:rsidR="00873C61" w:rsidRDefault="00873C61" w:rsidP="00000127"/>
    <w:p w:rsidR="001103BC" w:rsidRDefault="001103BC" w:rsidP="00000127"/>
    <w:p w:rsidR="00255610" w:rsidRDefault="00255610" w:rsidP="00000127"/>
    <w:p w:rsidR="00255610" w:rsidRDefault="00255610" w:rsidP="00000127"/>
    <w:p w:rsidR="00255610" w:rsidRPr="009C7C8E" w:rsidRDefault="009C7C8E" w:rsidP="009C7C8E">
      <w:pPr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</w:t>
      </w:r>
      <w:r w:rsidR="00255610" w:rsidRPr="009C7C8E">
        <w:rPr>
          <w:rFonts w:ascii="Times New Roman" w:hAnsi="Times New Roman" w:cs="Times New Roman"/>
          <w:b/>
          <w:color w:val="FF0000"/>
        </w:rPr>
        <w:t>КАРАИДЕЛЬ- 2018</w:t>
      </w:r>
    </w:p>
    <w:p w:rsidR="00825602" w:rsidRPr="00255610" w:rsidRDefault="00825602" w:rsidP="003634CD">
      <w:pPr>
        <w:ind w:left="0"/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-23495</wp:posOffset>
            </wp:positionV>
            <wp:extent cx="3190875" cy="2133600"/>
            <wp:effectExtent l="19050" t="0" r="9525" b="0"/>
            <wp:wrapNone/>
            <wp:docPr id="2" name="Рисунок 1" descr="https://ds04.infourok.ru/uploads/ex/0328/00066bc7-bd2d4d7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28/00066bc7-bd2d4d74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610" w:rsidRPr="008256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55610" w:rsidRPr="00825602" w:rsidRDefault="00825602" w:rsidP="00000127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610" w:rsidRPr="00825602">
        <w:rPr>
          <w:rFonts w:ascii="Times New Roman" w:hAnsi="Times New Roman" w:cs="Times New Roman"/>
          <w:sz w:val="24"/>
          <w:szCs w:val="24"/>
        </w:rPr>
        <w:t xml:space="preserve">Великий русский писатель Максим Горький (Пешков Алексей     Максимович) родился 16 марта 1868 года в Нижнем Новгороде. Скончался 18 июня 1936 года в Горках. </w:t>
      </w:r>
    </w:p>
    <w:p w:rsidR="001103BC" w:rsidRPr="00825602" w:rsidRDefault="009C0927" w:rsidP="00000127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825602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Максим Горький - главный советский писатель, «буревестник революции» и «основоположник социалистического реализма».</w:t>
      </w:r>
      <w:r w:rsidRPr="00825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610" w:rsidRPr="00825602">
        <w:rPr>
          <w:rFonts w:ascii="Times New Roman" w:hAnsi="Times New Roman" w:cs="Times New Roman"/>
          <w:sz w:val="24"/>
          <w:szCs w:val="24"/>
        </w:rPr>
        <w:t>В раннем возрасте "пошел в люди", по его собственному выражению. Жил трудно, ночевал в трущобах, странствовал, перебивался случайным куском хлеба. Прошел огромные территории</w:t>
      </w:r>
      <w:r w:rsidRPr="00825602">
        <w:rPr>
          <w:rFonts w:ascii="Times New Roman" w:hAnsi="Times New Roman" w:cs="Times New Roman"/>
          <w:sz w:val="24"/>
          <w:szCs w:val="24"/>
        </w:rPr>
        <w:t>.</w:t>
      </w:r>
    </w:p>
    <w:p w:rsidR="009C0927" w:rsidRPr="00825602" w:rsidRDefault="001103BC" w:rsidP="00000127">
      <w:pPr>
        <w:ind w:left="284"/>
        <w:rPr>
          <w:rFonts w:ascii="Times New Roman" w:hAnsi="Times New Roman" w:cs="Times New Roman"/>
          <w:sz w:val="24"/>
          <w:szCs w:val="24"/>
        </w:rPr>
      </w:pPr>
      <w:r w:rsidRPr="00825602">
        <w:rPr>
          <w:rFonts w:ascii="Times New Roman" w:hAnsi="Times New Roman" w:cs="Times New Roman"/>
          <w:sz w:val="24"/>
          <w:szCs w:val="24"/>
        </w:rPr>
        <w:t>Творчество писателя можно условно разделить на несколько категорий. Ранние произведения Горького романтичны и даже сентиментальны. Более поздние рассказы и повести пропитаны политическим настроением.</w:t>
      </w:r>
      <w:r w:rsidR="009C0927" w:rsidRPr="008256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0927" w:rsidRPr="00825602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Пожалуй, только Горькому удалось с подлинно эпическим размахом отразить в своем творчестве историю, быт и культуру России первой трети ХХ века. Это относится не только к его прозе и драматургии, но и к </w:t>
      </w:r>
      <w:proofErr w:type="spellStart"/>
      <w:r w:rsidR="009C0927" w:rsidRPr="00825602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мемуаристике</w:t>
      </w:r>
      <w:proofErr w:type="spellEnd"/>
      <w:r w:rsidR="009C0927" w:rsidRPr="00825602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9C0927" w:rsidRPr="00825602" w:rsidRDefault="001103BC" w:rsidP="00000127">
      <w:pPr>
        <w:ind w:left="284"/>
        <w:rPr>
          <w:rFonts w:ascii="Times New Roman" w:hAnsi="Times New Roman" w:cs="Times New Roman"/>
          <w:sz w:val="24"/>
          <w:szCs w:val="24"/>
        </w:rPr>
      </w:pPr>
      <w:r w:rsidRPr="00825602">
        <w:rPr>
          <w:rFonts w:ascii="Times New Roman" w:hAnsi="Times New Roman" w:cs="Times New Roman"/>
          <w:sz w:val="24"/>
          <w:szCs w:val="24"/>
        </w:rPr>
        <w:t xml:space="preserve"> Предлагаем Вашему вниманию обзор наиболее ярких</w:t>
      </w:r>
      <w:r w:rsidR="00825602">
        <w:rPr>
          <w:rFonts w:ascii="Times New Roman" w:hAnsi="Times New Roman" w:cs="Times New Roman"/>
          <w:sz w:val="24"/>
          <w:szCs w:val="24"/>
        </w:rPr>
        <w:t xml:space="preserve"> произведений Максима Горького, составленный по годам написания. </w:t>
      </w:r>
      <w:r w:rsidRPr="00825602">
        <w:rPr>
          <w:rFonts w:ascii="Times New Roman" w:hAnsi="Times New Roman" w:cs="Times New Roman"/>
          <w:sz w:val="24"/>
          <w:szCs w:val="24"/>
        </w:rPr>
        <w:t xml:space="preserve">Также в обзоре представлен список экранизаций по произведениям Горького. </w:t>
      </w:r>
    </w:p>
    <w:p w:rsidR="00AA0C08" w:rsidRDefault="00AA0C08" w:rsidP="00000127"/>
    <w:p w:rsidR="001103BC" w:rsidRPr="003B3C73" w:rsidRDefault="001103BC" w:rsidP="003B3C73">
      <w:pPr>
        <w:ind w:left="0"/>
        <w:rPr>
          <w:rFonts w:ascii="Times New Roman" w:hAnsi="Times New Roman" w:cs="Times New Roman"/>
          <w:sz w:val="24"/>
          <w:szCs w:val="24"/>
        </w:rPr>
      </w:pPr>
      <w:r w:rsidRPr="00825602">
        <w:rPr>
          <w:rFonts w:ascii="Times New Roman" w:hAnsi="Times New Roman" w:cs="Times New Roman"/>
          <w:sz w:val="24"/>
          <w:szCs w:val="24"/>
        </w:rPr>
        <w:t xml:space="preserve">Максим Горький </w:t>
      </w:r>
      <w:r w:rsidR="009C0927" w:rsidRPr="00825602">
        <w:rPr>
          <w:rFonts w:ascii="Times New Roman" w:hAnsi="Times New Roman" w:cs="Times New Roman"/>
          <w:sz w:val="24"/>
          <w:szCs w:val="24"/>
        </w:rPr>
        <w:t>и его эпоха: обзор произведений</w:t>
      </w:r>
      <w:r w:rsidRPr="00825602">
        <w:rPr>
          <w:rFonts w:ascii="Times New Roman" w:hAnsi="Times New Roman" w:cs="Times New Roman"/>
          <w:sz w:val="24"/>
          <w:szCs w:val="24"/>
        </w:rPr>
        <w:t xml:space="preserve"> [</w:t>
      </w:r>
      <w:r w:rsidR="009C0927" w:rsidRPr="00825602">
        <w:rPr>
          <w:rFonts w:ascii="Times New Roman" w:hAnsi="Times New Roman" w:cs="Times New Roman"/>
          <w:sz w:val="24"/>
          <w:szCs w:val="24"/>
        </w:rPr>
        <w:t>Текст]</w:t>
      </w:r>
      <w:r w:rsidR="00825602">
        <w:rPr>
          <w:rFonts w:ascii="Times New Roman" w:hAnsi="Times New Roman" w:cs="Times New Roman"/>
          <w:sz w:val="24"/>
          <w:szCs w:val="24"/>
        </w:rPr>
        <w:t xml:space="preserve"> /юношеская модельная библиотека;</w:t>
      </w:r>
      <w:r w:rsidR="009C0927" w:rsidRPr="00825602">
        <w:rPr>
          <w:rFonts w:ascii="Times New Roman" w:hAnsi="Times New Roman" w:cs="Times New Roman"/>
          <w:sz w:val="24"/>
          <w:szCs w:val="24"/>
        </w:rPr>
        <w:t xml:space="preserve"> сост. </w:t>
      </w:r>
      <w:r w:rsidR="00AC6F72" w:rsidRPr="00825602">
        <w:rPr>
          <w:rFonts w:ascii="Times New Roman" w:hAnsi="Times New Roman" w:cs="Times New Roman"/>
          <w:sz w:val="24"/>
          <w:szCs w:val="24"/>
        </w:rPr>
        <w:t>Б</w:t>
      </w:r>
      <w:r w:rsidR="009C0927" w:rsidRPr="00825602">
        <w:rPr>
          <w:rFonts w:ascii="Times New Roman" w:hAnsi="Times New Roman" w:cs="Times New Roman"/>
          <w:sz w:val="24"/>
          <w:szCs w:val="24"/>
        </w:rPr>
        <w:t>иблиограф</w:t>
      </w:r>
      <w:r w:rsidR="00AC6F72" w:rsidRPr="00825602">
        <w:rPr>
          <w:rFonts w:ascii="Times New Roman" w:hAnsi="Times New Roman" w:cs="Times New Roman"/>
          <w:sz w:val="24"/>
          <w:szCs w:val="24"/>
        </w:rPr>
        <w:t xml:space="preserve"> </w:t>
      </w:r>
      <w:r w:rsidR="009C0927" w:rsidRPr="00825602">
        <w:rPr>
          <w:rFonts w:ascii="Times New Roman" w:hAnsi="Times New Roman" w:cs="Times New Roman"/>
          <w:sz w:val="24"/>
          <w:szCs w:val="24"/>
        </w:rPr>
        <w:t xml:space="preserve"> З</w:t>
      </w:r>
      <w:r w:rsidRPr="00825602">
        <w:rPr>
          <w:rFonts w:ascii="Times New Roman" w:hAnsi="Times New Roman" w:cs="Times New Roman"/>
          <w:sz w:val="24"/>
          <w:szCs w:val="24"/>
        </w:rPr>
        <w:t>.</w:t>
      </w:r>
      <w:r w:rsidR="009C0927" w:rsidRPr="0082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927" w:rsidRPr="00825602">
        <w:rPr>
          <w:rFonts w:ascii="Times New Roman" w:hAnsi="Times New Roman" w:cs="Times New Roman"/>
          <w:sz w:val="24"/>
          <w:szCs w:val="24"/>
        </w:rPr>
        <w:t>Хаматова</w:t>
      </w:r>
      <w:proofErr w:type="spellEnd"/>
      <w:r w:rsidR="00AC6F72" w:rsidRPr="00825602">
        <w:rPr>
          <w:rFonts w:ascii="Times New Roman" w:hAnsi="Times New Roman" w:cs="Times New Roman"/>
          <w:sz w:val="24"/>
          <w:szCs w:val="24"/>
        </w:rPr>
        <w:t>.</w:t>
      </w:r>
      <w:r w:rsidR="009C0927" w:rsidRPr="00825602">
        <w:rPr>
          <w:rFonts w:ascii="Times New Roman" w:hAnsi="Times New Roman" w:cs="Times New Roman"/>
          <w:sz w:val="24"/>
          <w:szCs w:val="24"/>
        </w:rPr>
        <w:t xml:space="preserve"> – Караидель, 2018</w:t>
      </w:r>
      <w:r w:rsidR="00825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3C73" w:rsidRPr="003B3C73" w:rsidRDefault="003B3C73" w:rsidP="003B3C73">
      <w:pPr>
        <w:rPr>
          <w:rFonts w:ascii="Times New Roman" w:hAnsi="Times New Roman" w:cs="Times New Roman"/>
          <w:sz w:val="24"/>
          <w:szCs w:val="24"/>
        </w:rPr>
      </w:pPr>
      <w:r w:rsidRPr="003B3C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300355</wp:posOffset>
            </wp:positionV>
            <wp:extent cx="962025" cy="1504950"/>
            <wp:effectExtent l="19050" t="0" r="9525" b="0"/>
            <wp:wrapNone/>
            <wp:docPr id="25" name="Рисунок 34" descr="Максим Горький — Дело Артамоно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ксим Горький — Дело Артамоновы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C73">
        <w:rPr>
          <w:rFonts w:ascii="Times New Roman" w:hAnsi="Times New Roman" w:cs="Times New Roman"/>
          <w:b/>
          <w:sz w:val="24"/>
          <w:szCs w:val="24"/>
        </w:rPr>
        <w:t xml:space="preserve">       « Дело Артамоновых»</w:t>
      </w:r>
      <w:r w:rsidRPr="003B3C73">
        <w:rPr>
          <w:rFonts w:ascii="Times New Roman" w:hAnsi="Times New Roman" w:cs="Times New Roman"/>
          <w:sz w:val="24"/>
          <w:szCs w:val="24"/>
        </w:rPr>
        <w:t xml:space="preserve"> </w:t>
      </w:r>
      <w:r w:rsidRPr="003B3C73">
        <w:rPr>
          <w:rFonts w:ascii="Times New Roman" w:hAnsi="Times New Roman" w:cs="Times New Roman"/>
          <w:b/>
          <w:sz w:val="24"/>
          <w:szCs w:val="24"/>
        </w:rPr>
        <w:t>(1925 г.)</w:t>
      </w:r>
      <w:r w:rsidRPr="003B3C73">
        <w:rPr>
          <w:rFonts w:ascii="Times New Roman" w:hAnsi="Times New Roman" w:cs="Times New Roman"/>
          <w:sz w:val="24"/>
          <w:szCs w:val="24"/>
        </w:rPr>
        <w:t xml:space="preserve"> Произведение «Дело Артамоновых» Максима Горького рассказывает об истории трех поколений Артамоновых, охватившей исторический отрезок времени с 1883 по 1917 год. Бывший приказчик Илья Артамонов с племянником и сыновьями прибыл в скучный и унылый город </w:t>
      </w:r>
      <w:proofErr w:type="spellStart"/>
      <w:r w:rsidRPr="003B3C73">
        <w:rPr>
          <w:rFonts w:ascii="Times New Roman" w:hAnsi="Times New Roman" w:cs="Times New Roman"/>
          <w:sz w:val="24"/>
          <w:szCs w:val="24"/>
        </w:rPr>
        <w:t>Дремово</w:t>
      </w:r>
      <w:proofErr w:type="spellEnd"/>
      <w:r w:rsidRPr="003B3C73">
        <w:rPr>
          <w:rFonts w:ascii="Times New Roman" w:hAnsi="Times New Roman" w:cs="Times New Roman"/>
          <w:sz w:val="24"/>
          <w:szCs w:val="24"/>
        </w:rPr>
        <w:t xml:space="preserve">, намереваясь открыть свою фабрику полотна. Энергичному Илье Артамонову удается немного расшевелить инертных жителей </w:t>
      </w:r>
      <w:proofErr w:type="spellStart"/>
      <w:r w:rsidRPr="003B3C73">
        <w:rPr>
          <w:rFonts w:ascii="Times New Roman" w:hAnsi="Times New Roman" w:cs="Times New Roman"/>
          <w:sz w:val="24"/>
          <w:szCs w:val="24"/>
        </w:rPr>
        <w:t>Дремова</w:t>
      </w:r>
      <w:proofErr w:type="spellEnd"/>
      <w:r w:rsidRPr="003B3C73">
        <w:rPr>
          <w:rFonts w:ascii="Times New Roman" w:hAnsi="Times New Roman" w:cs="Times New Roman"/>
          <w:sz w:val="24"/>
          <w:szCs w:val="24"/>
        </w:rPr>
        <w:t xml:space="preserve">. После смерти Ильи Артамонова его сыновья и внуки постепенно растеряли трудовой азарт, присущий основателю фабрики и осознание своих корней. И это в конечном итоге определило судьбу фабрики и еѐ хозяев. </w:t>
      </w:r>
    </w:p>
    <w:p w:rsidR="00947091" w:rsidRPr="003B3C73" w:rsidRDefault="00000127" w:rsidP="00000127">
      <w:pPr>
        <w:rPr>
          <w:rFonts w:ascii="Times New Roman" w:hAnsi="Times New Roman" w:cs="Times New Roman"/>
          <w:sz w:val="24"/>
          <w:szCs w:val="24"/>
        </w:rPr>
      </w:pPr>
      <w:r w:rsidRPr="003B3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128905</wp:posOffset>
            </wp:positionV>
            <wp:extent cx="1009650" cy="1590675"/>
            <wp:effectExtent l="19050" t="0" r="0" b="0"/>
            <wp:wrapNone/>
            <wp:docPr id="12" name="Рисунок 37" descr="Максим Горький — Егор Булычов и друг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аксим Горький — Егор Булычов и друг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091" w:rsidRPr="003B3C73">
        <w:rPr>
          <w:rFonts w:ascii="Times New Roman" w:hAnsi="Times New Roman" w:cs="Times New Roman"/>
          <w:b/>
          <w:sz w:val="24"/>
          <w:szCs w:val="24"/>
        </w:rPr>
        <w:t xml:space="preserve">  Егор </w:t>
      </w:r>
      <w:proofErr w:type="spellStart"/>
      <w:r w:rsidR="00947091" w:rsidRPr="003B3C73">
        <w:rPr>
          <w:rFonts w:ascii="Times New Roman" w:hAnsi="Times New Roman" w:cs="Times New Roman"/>
          <w:b/>
          <w:sz w:val="24"/>
          <w:szCs w:val="24"/>
        </w:rPr>
        <w:t>Булычов</w:t>
      </w:r>
      <w:proofErr w:type="spellEnd"/>
      <w:r w:rsidR="00947091" w:rsidRPr="003B3C73">
        <w:rPr>
          <w:rFonts w:ascii="Times New Roman" w:hAnsi="Times New Roman" w:cs="Times New Roman"/>
          <w:b/>
          <w:sz w:val="24"/>
          <w:szCs w:val="24"/>
        </w:rPr>
        <w:t xml:space="preserve"> и другие (1931 г.)</w:t>
      </w:r>
      <w:r w:rsidR="00947091" w:rsidRPr="003B3C73">
        <w:rPr>
          <w:rFonts w:ascii="Times New Roman" w:hAnsi="Times New Roman" w:cs="Times New Roman"/>
          <w:sz w:val="24"/>
          <w:szCs w:val="24"/>
        </w:rPr>
        <w:t xml:space="preserve"> В начале 30-х годов Максим Горький решил вновь обратиться к драматургии – после более</w:t>
      </w:r>
      <w:proofErr w:type="gramStart"/>
      <w:r w:rsidR="00947091" w:rsidRPr="003B3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7091" w:rsidRPr="003B3C73">
        <w:rPr>
          <w:rFonts w:ascii="Times New Roman" w:hAnsi="Times New Roman" w:cs="Times New Roman"/>
          <w:sz w:val="24"/>
          <w:szCs w:val="24"/>
        </w:rPr>
        <w:t xml:space="preserve"> чем десятилетней паузы (в 20-х годах он не писал новых пьес). Писатель задумал создать драматический цикл о дореволюционной России, который должен был отобразить период от кануна Революции до событий современности. Началом этого цикла стала пьеса «Егор </w:t>
      </w:r>
      <w:proofErr w:type="spellStart"/>
      <w:r w:rsidR="00947091" w:rsidRPr="003B3C73">
        <w:rPr>
          <w:rFonts w:ascii="Times New Roman" w:hAnsi="Times New Roman" w:cs="Times New Roman"/>
          <w:sz w:val="24"/>
          <w:szCs w:val="24"/>
        </w:rPr>
        <w:t>Булычов</w:t>
      </w:r>
      <w:proofErr w:type="spellEnd"/>
      <w:r w:rsidR="00947091" w:rsidRPr="003B3C73">
        <w:rPr>
          <w:rFonts w:ascii="Times New Roman" w:hAnsi="Times New Roman" w:cs="Times New Roman"/>
          <w:sz w:val="24"/>
          <w:szCs w:val="24"/>
        </w:rPr>
        <w:t xml:space="preserve"> и другие», продолжением - «</w:t>
      </w:r>
      <w:proofErr w:type="spellStart"/>
      <w:r w:rsidR="00947091" w:rsidRPr="003B3C73">
        <w:rPr>
          <w:rFonts w:ascii="Times New Roman" w:hAnsi="Times New Roman" w:cs="Times New Roman"/>
          <w:sz w:val="24"/>
          <w:szCs w:val="24"/>
        </w:rPr>
        <w:t>Достигаев</w:t>
      </w:r>
      <w:proofErr w:type="spellEnd"/>
      <w:r w:rsidR="00947091" w:rsidRPr="003B3C73">
        <w:rPr>
          <w:rFonts w:ascii="Times New Roman" w:hAnsi="Times New Roman" w:cs="Times New Roman"/>
          <w:sz w:val="24"/>
          <w:szCs w:val="24"/>
        </w:rPr>
        <w:t xml:space="preserve"> и другие». ―Егор </w:t>
      </w:r>
      <w:proofErr w:type="spellStart"/>
      <w:r w:rsidR="00947091" w:rsidRPr="003B3C73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="00947091" w:rsidRPr="003B3C73">
        <w:rPr>
          <w:rFonts w:ascii="Times New Roman" w:hAnsi="Times New Roman" w:cs="Times New Roman"/>
          <w:sz w:val="24"/>
          <w:szCs w:val="24"/>
        </w:rPr>
        <w:t xml:space="preserve">‖ относится к тем произведениям, которые родственны </w:t>
      </w:r>
      <w:r w:rsidR="003B3C73">
        <w:rPr>
          <w:rFonts w:ascii="Times New Roman" w:hAnsi="Times New Roman" w:cs="Times New Roman"/>
          <w:sz w:val="24"/>
          <w:szCs w:val="24"/>
        </w:rPr>
        <w:t>высокому искусству трагедии.</w:t>
      </w:r>
    </w:p>
    <w:p w:rsidR="00AA0C08" w:rsidRPr="003B3C73" w:rsidRDefault="00000127" w:rsidP="00000127">
      <w:pPr>
        <w:ind w:left="567"/>
        <w:rPr>
          <w:rFonts w:ascii="Times New Roman" w:hAnsi="Times New Roman" w:cs="Times New Roman"/>
          <w:sz w:val="24"/>
          <w:szCs w:val="24"/>
        </w:rPr>
      </w:pPr>
      <w:r w:rsidRPr="003B3C73">
        <w:rPr>
          <w:rFonts w:ascii="Times New Roman" w:hAnsi="Times New Roman" w:cs="Times New Roman"/>
          <w:sz w:val="24"/>
          <w:szCs w:val="24"/>
        </w:rPr>
        <w:t xml:space="preserve"> </w:t>
      </w:r>
      <w:r w:rsidR="00947091" w:rsidRPr="003B3C73">
        <w:rPr>
          <w:rFonts w:ascii="Times New Roman" w:hAnsi="Times New Roman" w:cs="Times New Roman"/>
          <w:sz w:val="24"/>
          <w:szCs w:val="24"/>
        </w:rPr>
        <w:t xml:space="preserve"> Бунт </w:t>
      </w:r>
      <w:proofErr w:type="spellStart"/>
      <w:r w:rsidR="00947091" w:rsidRPr="003B3C73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="00947091" w:rsidRPr="003B3C73">
        <w:rPr>
          <w:rFonts w:ascii="Times New Roman" w:hAnsi="Times New Roman" w:cs="Times New Roman"/>
          <w:sz w:val="24"/>
          <w:szCs w:val="24"/>
        </w:rPr>
        <w:t xml:space="preserve"> против своей обреченности переходит в философское отрицание смерти. В свой последний час он стремится постигнуть конечный смысл бытия, философские ―концы и начала‖: ―Я вот жил-жил, да и спрашиваю: ты зачем живешь? Что значит— </w:t>
      </w:r>
      <w:proofErr w:type="gramStart"/>
      <w:r w:rsidR="00947091" w:rsidRPr="003B3C7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47091" w:rsidRPr="003B3C73">
        <w:rPr>
          <w:rFonts w:ascii="Times New Roman" w:hAnsi="Times New Roman" w:cs="Times New Roman"/>
          <w:sz w:val="24"/>
          <w:szCs w:val="24"/>
        </w:rPr>
        <w:t>ерть нам? ...Действительно, я наткнулся на острие. Ну, ведь всякому... интересно: что значит — смерть? Или, например, жизнь?‖ Егор не может ответить на эти вопросы. Он хочет оградить дочь от своих ошибок, но до конца их объяснить не может.</w:t>
      </w:r>
    </w:p>
    <w:p w:rsidR="00000127" w:rsidRDefault="00000127" w:rsidP="00000127">
      <w:pPr>
        <w:rPr>
          <w:rFonts w:ascii="Arial" w:hAnsi="Arial" w:cs="Arial"/>
          <w:sz w:val="21"/>
          <w:szCs w:val="21"/>
        </w:rPr>
      </w:pPr>
    </w:p>
    <w:p w:rsidR="00000127" w:rsidRPr="00000127" w:rsidRDefault="003B3C73" w:rsidP="003B3C7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5602">
        <w:rPr>
          <w:rFonts w:ascii="Times New Roman" w:hAnsi="Times New Roman" w:cs="Times New Roman"/>
          <w:b/>
          <w:sz w:val="24"/>
          <w:szCs w:val="24"/>
        </w:rPr>
        <w:t>«</w:t>
      </w:r>
      <w:r w:rsidR="00000127" w:rsidRPr="00825602">
        <w:rPr>
          <w:rFonts w:ascii="Times New Roman" w:hAnsi="Times New Roman" w:cs="Times New Roman"/>
          <w:b/>
          <w:sz w:val="24"/>
          <w:szCs w:val="24"/>
        </w:rPr>
        <w:t>М. Жизнь Клима Самгина</w:t>
      </w:r>
      <w:r w:rsidR="00825602">
        <w:rPr>
          <w:rFonts w:ascii="Times New Roman" w:hAnsi="Times New Roman" w:cs="Times New Roman"/>
          <w:b/>
          <w:sz w:val="24"/>
          <w:szCs w:val="24"/>
        </w:rPr>
        <w:t xml:space="preserve">»(1936) - </w:t>
      </w:r>
      <w:r w:rsidR="00825602">
        <w:rPr>
          <w:rFonts w:ascii="Times New Roman" w:hAnsi="Times New Roman" w:cs="Times New Roman"/>
          <w:sz w:val="24"/>
          <w:szCs w:val="24"/>
        </w:rPr>
        <w:t>эпопея</w:t>
      </w:r>
      <w:r w:rsidR="00000127" w:rsidRPr="00000127">
        <w:rPr>
          <w:rFonts w:ascii="Times New Roman" w:hAnsi="Times New Roman" w:cs="Times New Roman"/>
          <w:sz w:val="24"/>
          <w:szCs w:val="24"/>
        </w:rPr>
        <w:t xml:space="preserve"> относят к романам-эпопеям и считают самым крупным произведением М. Горького. "...Пишу нечто "прощальное", некий роман- хронику сорока лет русской </w:t>
      </w:r>
    </w:p>
    <w:p w:rsidR="003B3C73" w:rsidRPr="00864DB8" w:rsidRDefault="003B3C73" w:rsidP="00825602">
      <w:pPr>
        <w:ind w:left="0"/>
        <w:rPr>
          <w:rFonts w:ascii="Times New Roman" w:hAnsi="Times New Roman" w:cs="Times New Roman"/>
          <w:sz w:val="24"/>
          <w:szCs w:val="24"/>
        </w:rPr>
      </w:pPr>
      <w:r w:rsidRPr="00864DB8">
        <w:rPr>
          <w:rFonts w:ascii="Times New Roman" w:hAnsi="Times New Roman" w:cs="Times New Roman"/>
          <w:sz w:val="24"/>
          <w:szCs w:val="24"/>
        </w:rPr>
        <w:lastRenderedPageBreak/>
        <w:t xml:space="preserve">перемешались доброта и злоба, грязь и красота, жестокость и милосердие, любовь и ненависть. </w:t>
      </w:r>
      <w:proofErr w:type="gramStart"/>
      <w:r w:rsidRPr="00864DB8">
        <w:rPr>
          <w:rFonts w:ascii="Times New Roman" w:hAnsi="Times New Roman" w:cs="Times New Roman"/>
          <w:sz w:val="24"/>
          <w:szCs w:val="24"/>
        </w:rPr>
        <w:t>Настоящая семейная сага с необычайной силы характерами и точными бытовыми зарисовками, живыми образами и глубочайшими переживаниями помогает понять, как мальчик, мучительно жаждавший знаний, прошел путь от начинающего автора романтических произведений до писателя с мировым именем, перу которого принадлежат бессмертные «Песнь о соколе» и «Песнь о буревестнике».</w:t>
      </w:r>
      <w:proofErr w:type="gramEnd"/>
    </w:p>
    <w:p w:rsidR="003B3C73" w:rsidRPr="00AA0C08" w:rsidRDefault="003B3C73" w:rsidP="00825602">
      <w:pPr>
        <w:ind w:left="0"/>
      </w:pPr>
    </w:p>
    <w:p w:rsidR="00A91040" w:rsidRPr="003B3C73" w:rsidRDefault="00A91040" w:rsidP="00000127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287655</wp:posOffset>
            </wp:positionV>
            <wp:extent cx="1190625" cy="1876425"/>
            <wp:effectExtent l="19050" t="0" r="9525" b="0"/>
            <wp:wrapNone/>
            <wp:docPr id="9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3B3C73">
        <w:rPr>
          <w:b/>
        </w:rPr>
        <w:t xml:space="preserve">        </w:t>
      </w:r>
      <w:r w:rsidRPr="00480EDA">
        <w:rPr>
          <w:b/>
        </w:rPr>
        <w:t>"</w:t>
      </w:r>
      <w:r w:rsidRPr="003B3C73">
        <w:rPr>
          <w:rFonts w:ascii="Times New Roman" w:hAnsi="Times New Roman" w:cs="Times New Roman"/>
          <w:b/>
          <w:sz w:val="24"/>
          <w:szCs w:val="24"/>
        </w:rPr>
        <w:t>В людях"(1916)</w:t>
      </w:r>
      <w:r w:rsidRPr="003B3C73">
        <w:rPr>
          <w:rFonts w:ascii="Times New Roman" w:hAnsi="Times New Roman" w:cs="Times New Roman"/>
          <w:sz w:val="24"/>
          <w:szCs w:val="24"/>
        </w:rPr>
        <w:t xml:space="preserve"> - вторая часть знаменитой трилогии Максима Горького, в которую входят повести "Детство", "В людях" и "Мои университеты". Будущий автор "Песни о буревестнике" откровенно и без прикрас рассказывает о трудностях самостоятельной жизни, начиная с того момента, как оставил родных и отправился на службу к чужим людям. С настоящим эпическим размахом показывает писатель человеческие типы, быт и историю России первой трети XX века. После публикации критики так откликнулись на новое произведение: "Написанная удивительно просто, с какой-то особенною,</w:t>
      </w:r>
    </w:p>
    <w:p w:rsidR="00A91040" w:rsidRPr="003B3C73" w:rsidRDefault="00947091" w:rsidP="003B3C73">
      <w:pPr>
        <w:ind w:left="0"/>
        <w:rPr>
          <w:rFonts w:ascii="Times New Roman" w:hAnsi="Times New Roman" w:cs="Times New Roman"/>
          <w:sz w:val="24"/>
          <w:szCs w:val="24"/>
        </w:rPr>
      </w:pPr>
      <w:r w:rsidRPr="003B3C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178066</wp:posOffset>
            </wp:positionH>
            <wp:positionV relativeFrom="paragraph">
              <wp:posOffset>1586865</wp:posOffset>
            </wp:positionV>
            <wp:extent cx="923925" cy="1447800"/>
            <wp:effectExtent l="19050" t="0" r="9525" b="0"/>
            <wp:wrapNone/>
            <wp:docPr id="10" name="Рисунок 1" descr="М. Горький — Мои университ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. Горький — Мои университет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040" w:rsidRPr="003B3C73">
        <w:rPr>
          <w:rFonts w:ascii="Times New Roman" w:hAnsi="Times New Roman" w:cs="Times New Roman"/>
          <w:sz w:val="24"/>
          <w:szCs w:val="24"/>
        </w:rPr>
        <w:t xml:space="preserve"> только М.Горькому свойственной интимностью, эта вещь читается с захватывающим интересом". А один из современников признавался в письме автору: "Сейчас с увлечением читаю вашу повесть... Что там особенно трогает, это изображение женщин. Ведь в наш злой век мы едва не забыли, что если еще держимся, если не обратились в технических зверей, так благодаря </w:t>
      </w:r>
      <w:proofErr w:type="spellStart"/>
      <w:r w:rsidR="00A91040" w:rsidRPr="003B3C73">
        <w:rPr>
          <w:rFonts w:ascii="Times New Roman" w:hAnsi="Times New Roman" w:cs="Times New Roman"/>
          <w:sz w:val="24"/>
          <w:szCs w:val="24"/>
        </w:rPr>
        <w:t>жизнесохраняющему</w:t>
      </w:r>
      <w:proofErr w:type="spellEnd"/>
      <w:r w:rsidR="00A91040" w:rsidRPr="003B3C73">
        <w:rPr>
          <w:rFonts w:ascii="Times New Roman" w:hAnsi="Times New Roman" w:cs="Times New Roman"/>
          <w:sz w:val="24"/>
          <w:szCs w:val="24"/>
        </w:rPr>
        <w:t xml:space="preserve"> чутью наших женщин. У вас это так хорошо, так нежно и глубоко сказано". </w:t>
      </w:r>
      <w:r w:rsidR="00A91040" w:rsidRPr="003B3C73">
        <w:rPr>
          <w:rFonts w:ascii="Times New Roman" w:hAnsi="Times New Roman" w:cs="Times New Roman"/>
          <w:sz w:val="24"/>
          <w:szCs w:val="24"/>
        </w:rPr>
        <w:br/>
      </w:r>
    </w:p>
    <w:p w:rsidR="00947091" w:rsidRPr="003B3C73" w:rsidRDefault="00947091" w:rsidP="00000127">
      <w:pPr>
        <w:rPr>
          <w:rFonts w:ascii="Times New Roman" w:hAnsi="Times New Roman" w:cs="Times New Roman"/>
          <w:b/>
          <w:sz w:val="24"/>
          <w:szCs w:val="24"/>
        </w:rPr>
      </w:pPr>
      <w:r w:rsidRPr="003B3C73">
        <w:rPr>
          <w:rFonts w:ascii="Times New Roman" w:hAnsi="Times New Roman" w:cs="Times New Roman"/>
          <w:b/>
          <w:sz w:val="24"/>
          <w:szCs w:val="24"/>
        </w:rPr>
        <w:t xml:space="preserve">        «Мои университеты» (1923) - </w:t>
      </w:r>
      <w:r w:rsidRPr="003B3C73">
        <w:rPr>
          <w:rFonts w:ascii="Times New Roman" w:hAnsi="Times New Roman" w:cs="Times New Roman"/>
          <w:sz w:val="24"/>
          <w:szCs w:val="24"/>
        </w:rPr>
        <w:t xml:space="preserve">третья часть известной        автобиографической трилогии М.  Горького.                                                             </w:t>
      </w:r>
    </w:p>
    <w:p w:rsidR="00AA0C08" w:rsidRDefault="00AA0C08" w:rsidP="00000127"/>
    <w:p w:rsidR="003B3C73" w:rsidRPr="00AA0C08" w:rsidRDefault="003B3C73" w:rsidP="00000127"/>
    <w:p w:rsidR="00AA0C08" w:rsidRPr="003665C6" w:rsidRDefault="00A91040" w:rsidP="00000127">
      <w:pPr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147955</wp:posOffset>
            </wp:positionV>
            <wp:extent cx="1085850" cy="1676400"/>
            <wp:effectExtent l="19050" t="0" r="0" b="0"/>
            <wp:wrapNone/>
            <wp:docPr id="3" name="Рисунок 4" descr="https://j.livelib.ru/boocover/1002520445/200/2881/Maksim_Gorkij__Makar_Chu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2520445/200/2881/Maksim_Gorkij__Makar_Chud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602" w:rsidRPr="003665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5306" w:rsidRPr="003665C6">
        <w:rPr>
          <w:rFonts w:ascii="Times New Roman" w:hAnsi="Times New Roman" w:cs="Times New Roman"/>
          <w:b/>
          <w:sz w:val="24"/>
          <w:szCs w:val="24"/>
        </w:rPr>
        <w:t xml:space="preserve">Макар  </w:t>
      </w:r>
      <w:proofErr w:type="spellStart"/>
      <w:r w:rsidR="002516E9" w:rsidRPr="003665C6">
        <w:rPr>
          <w:rFonts w:ascii="Times New Roman" w:hAnsi="Times New Roman" w:cs="Times New Roman"/>
          <w:b/>
          <w:sz w:val="24"/>
          <w:szCs w:val="24"/>
        </w:rPr>
        <w:t>Чудра</w:t>
      </w:r>
      <w:proofErr w:type="spellEnd"/>
      <w:r w:rsidR="002516E9" w:rsidRPr="003665C6">
        <w:rPr>
          <w:rFonts w:ascii="Times New Roman" w:hAnsi="Times New Roman" w:cs="Times New Roman"/>
          <w:b/>
          <w:sz w:val="24"/>
          <w:szCs w:val="24"/>
        </w:rPr>
        <w:t>»</w:t>
      </w:r>
      <w:r w:rsidR="002516E9" w:rsidRPr="003665C6">
        <w:rPr>
          <w:rFonts w:ascii="Times New Roman" w:hAnsi="Times New Roman" w:cs="Times New Roman"/>
          <w:sz w:val="24"/>
          <w:szCs w:val="24"/>
        </w:rPr>
        <w:t xml:space="preserve"> – первое печатное произведение Максима Горького. Опубликовано в 1892 году в газете «Кавказ». Рассказ был впервые подписан псевдонимом М. Горький. Экранизирован режиссѐром Э.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Лотяну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 в 1972 году. Потрясающий сюжет, невероятной силы повествование. Рассказ "Макар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" стал на долгие годы визитной карточкой Максима Горького. Главный герой произведения – старый цыган Макар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. Он рассказывает легенду о трагической встрече двух молодых цыган –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Зобара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Радды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>, которые любят друг друга, но считают это чувство цепью, сковывающей их независимость.</w:t>
      </w:r>
    </w:p>
    <w:p w:rsidR="003665C6" w:rsidRDefault="00825602" w:rsidP="00000127">
      <w:pPr>
        <w:rPr>
          <w:rFonts w:ascii="Times New Roman" w:hAnsi="Times New Roman" w:cs="Times New Roman"/>
          <w:b/>
          <w:sz w:val="24"/>
          <w:szCs w:val="24"/>
        </w:rPr>
      </w:pPr>
      <w:r w:rsidRPr="003665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289057</wp:posOffset>
            </wp:positionH>
            <wp:positionV relativeFrom="paragraph">
              <wp:posOffset>98425</wp:posOffset>
            </wp:positionV>
            <wp:extent cx="942975" cy="1466850"/>
            <wp:effectExtent l="19050" t="0" r="9525" b="0"/>
            <wp:wrapNone/>
            <wp:docPr id="19" name="Рисунок 19" descr="http://img.yakaboo.ua/media/catalog/product/cache/1/image/234c7c011ba026e66d29567e1be1d1f7/3/9/399917_17368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yakaboo.ua/media/catalog/product/cache/1/image/234c7c011ba026e66d29567e1be1d1f7/3/9/399917_173689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78B3" w:rsidRPr="003665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03E7" w:rsidRPr="003665C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103BC" w:rsidRPr="003665C6" w:rsidRDefault="00FB1E45" w:rsidP="00000127">
      <w:pPr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b/>
          <w:sz w:val="24"/>
          <w:szCs w:val="24"/>
        </w:rPr>
        <w:t xml:space="preserve">Старуха </w:t>
      </w:r>
      <w:proofErr w:type="spellStart"/>
      <w:r w:rsidRPr="003665C6">
        <w:rPr>
          <w:rFonts w:ascii="Times New Roman" w:hAnsi="Times New Roman" w:cs="Times New Roman"/>
          <w:b/>
          <w:sz w:val="24"/>
          <w:szCs w:val="24"/>
        </w:rPr>
        <w:t>Изергиль</w:t>
      </w:r>
      <w:proofErr w:type="spellEnd"/>
      <w:r w:rsidRPr="003665C6">
        <w:rPr>
          <w:rFonts w:ascii="Times New Roman" w:hAnsi="Times New Roman" w:cs="Times New Roman"/>
          <w:sz w:val="24"/>
          <w:szCs w:val="24"/>
        </w:rPr>
        <w:t>: р</w:t>
      </w:r>
      <w:r w:rsidR="00AA0C08" w:rsidRPr="003665C6">
        <w:rPr>
          <w:rFonts w:ascii="Times New Roman" w:hAnsi="Times New Roman" w:cs="Times New Roman"/>
          <w:sz w:val="24"/>
          <w:szCs w:val="24"/>
        </w:rPr>
        <w:t>ассказ</w:t>
      </w:r>
      <w:r w:rsidRPr="003665C6">
        <w:rPr>
          <w:rFonts w:ascii="Times New Roman" w:hAnsi="Times New Roman" w:cs="Times New Roman"/>
          <w:sz w:val="24"/>
          <w:szCs w:val="24"/>
        </w:rPr>
        <w:t xml:space="preserve">, написанный в 1894 году, </w:t>
      </w:r>
      <w:r w:rsidR="001103BC" w:rsidRPr="003665C6">
        <w:rPr>
          <w:rFonts w:ascii="Times New Roman" w:hAnsi="Times New Roman" w:cs="Times New Roman"/>
          <w:sz w:val="24"/>
          <w:szCs w:val="24"/>
        </w:rPr>
        <w:t xml:space="preserve">состоящий из </w:t>
      </w:r>
      <w:proofErr w:type="gramStart"/>
      <w:r w:rsidR="001103BC" w:rsidRPr="003665C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103BC" w:rsidRPr="003665C6">
        <w:rPr>
          <w:rFonts w:ascii="Times New Roman" w:hAnsi="Times New Roman" w:cs="Times New Roman"/>
          <w:sz w:val="24"/>
          <w:szCs w:val="24"/>
        </w:rPr>
        <w:t xml:space="preserve">ѐх частей. В рассказ вошли две «легенды»: легенда о </w:t>
      </w:r>
      <w:proofErr w:type="spellStart"/>
      <w:r w:rsidR="001103BC" w:rsidRPr="003665C6">
        <w:rPr>
          <w:rFonts w:ascii="Times New Roman" w:hAnsi="Times New Roman" w:cs="Times New Roman"/>
          <w:sz w:val="24"/>
          <w:szCs w:val="24"/>
        </w:rPr>
        <w:t>Ларре</w:t>
      </w:r>
      <w:proofErr w:type="spellEnd"/>
      <w:r w:rsidR="001103BC" w:rsidRPr="003665C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103BC" w:rsidRPr="003665C6">
        <w:rPr>
          <w:rFonts w:ascii="Times New Roman" w:hAnsi="Times New Roman" w:cs="Times New Roman"/>
          <w:sz w:val="24"/>
          <w:szCs w:val="24"/>
        </w:rPr>
        <w:t>легенда</w:t>
      </w:r>
      <w:proofErr w:type="gramEnd"/>
      <w:r w:rsidR="001103BC" w:rsidRPr="003665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03BC" w:rsidRPr="003665C6">
        <w:rPr>
          <w:rFonts w:ascii="Times New Roman" w:hAnsi="Times New Roman" w:cs="Times New Roman"/>
          <w:sz w:val="24"/>
          <w:szCs w:val="24"/>
        </w:rPr>
        <w:t>Данко</w:t>
      </w:r>
      <w:proofErr w:type="spellEnd"/>
      <w:r w:rsidR="001103BC" w:rsidRPr="003665C6">
        <w:rPr>
          <w:rFonts w:ascii="Times New Roman" w:hAnsi="Times New Roman" w:cs="Times New Roman"/>
          <w:sz w:val="24"/>
          <w:szCs w:val="24"/>
        </w:rPr>
        <w:t>, а также рассказ старухи о мужчинах, которых она любила на протяжении жизни.</w:t>
      </w:r>
    </w:p>
    <w:p w:rsidR="00AA78B3" w:rsidRPr="003665C6" w:rsidRDefault="00AA78B3" w:rsidP="00000127">
      <w:pPr>
        <w:rPr>
          <w:rFonts w:ascii="Times New Roman" w:hAnsi="Times New Roman" w:cs="Times New Roman"/>
          <w:sz w:val="24"/>
          <w:szCs w:val="24"/>
        </w:rPr>
      </w:pPr>
    </w:p>
    <w:p w:rsidR="00A91040" w:rsidRPr="003665C6" w:rsidRDefault="002516E9" w:rsidP="00000127">
      <w:pPr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5288915</wp:posOffset>
            </wp:positionH>
            <wp:positionV relativeFrom="paragraph">
              <wp:posOffset>-6045835</wp:posOffset>
            </wp:positionV>
            <wp:extent cx="1104900" cy="1476375"/>
            <wp:effectExtent l="19050" t="0" r="0" b="0"/>
            <wp:wrapNone/>
            <wp:docPr id="5" name="Рисунок 22" descr="https://ozon-st.cdn.ngenix.net/multimedia/1004707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zon-st.cdn.ngenix.net/multimedia/10047078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3E7" w:rsidRPr="003665C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01AF" w:rsidRPr="003665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1040" w:rsidRPr="003665C6" w:rsidRDefault="00A91040" w:rsidP="00000127">
      <w:pPr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488632</wp:posOffset>
            </wp:positionV>
            <wp:extent cx="971550" cy="1538288"/>
            <wp:effectExtent l="19050" t="0" r="0" b="0"/>
            <wp:wrapNone/>
            <wp:docPr id="6" name="Рисунок 7" descr="Максим Горький — Челкаш. Рассказы (сбор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сим Горький — Челкаш. Рассказы (сборник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C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2516E9" w:rsidRPr="003665C6">
        <w:rPr>
          <w:rFonts w:ascii="Times New Roman" w:hAnsi="Times New Roman" w:cs="Times New Roman"/>
          <w:b/>
          <w:sz w:val="24"/>
          <w:szCs w:val="24"/>
        </w:rPr>
        <w:t>Челкаш</w:t>
      </w:r>
      <w:proofErr w:type="spellEnd"/>
      <w:r w:rsidR="002516E9" w:rsidRPr="0036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6E9" w:rsidRPr="003665C6">
        <w:rPr>
          <w:rFonts w:ascii="Times New Roman" w:hAnsi="Times New Roman" w:cs="Times New Roman"/>
          <w:sz w:val="24"/>
          <w:szCs w:val="24"/>
        </w:rPr>
        <w:t>(1894 г.) Первое произведе</w:t>
      </w:r>
      <w:r w:rsidRPr="003665C6">
        <w:rPr>
          <w:rFonts w:ascii="Times New Roman" w:hAnsi="Times New Roman" w:cs="Times New Roman"/>
          <w:sz w:val="24"/>
          <w:szCs w:val="24"/>
        </w:rPr>
        <w:t>ние Максима</w:t>
      </w:r>
      <w:r w:rsidR="002516E9" w:rsidRPr="003665C6">
        <w:rPr>
          <w:rFonts w:ascii="Times New Roman" w:hAnsi="Times New Roman" w:cs="Times New Roman"/>
          <w:sz w:val="24"/>
          <w:szCs w:val="24"/>
        </w:rPr>
        <w:t xml:space="preserve"> Горького, напечатанное в журнале «Русское богатство» в 1895 году при содействии В.Г. Короленко. Написано в августе 1894 года в Нижнем Новгороде. Рассказ включался во все собрания сочинений. Рассказ «</w:t>
      </w:r>
      <w:proofErr w:type="spellStart"/>
      <w:r w:rsidR="002516E9" w:rsidRPr="003665C6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2516E9" w:rsidRPr="003665C6">
        <w:rPr>
          <w:rFonts w:ascii="Times New Roman" w:hAnsi="Times New Roman" w:cs="Times New Roman"/>
          <w:sz w:val="24"/>
          <w:szCs w:val="24"/>
        </w:rPr>
        <w:t xml:space="preserve">» как раз о судьбе изгоя человеческого общества – вора-контрабандиста. Произведение построено на антитезе: перед глазами читателя сталкиваются два героя </w:t>
      </w:r>
      <w:r w:rsidR="00FB1E45" w:rsidRPr="003665C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B1E45" w:rsidRPr="003665C6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FB1E45" w:rsidRPr="003665C6">
        <w:rPr>
          <w:rFonts w:ascii="Times New Roman" w:hAnsi="Times New Roman" w:cs="Times New Roman"/>
          <w:sz w:val="24"/>
          <w:szCs w:val="24"/>
        </w:rPr>
        <w:t xml:space="preserve"> и Гаврила. Оба родились в деревне. Но </w:t>
      </w:r>
      <w:proofErr w:type="spellStart"/>
      <w:r w:rsidR="00FB1E45" w:rsidRPr="003665C6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="00FB1E45" w:rsidRPr="003665C6">
        <w:rPr>
          <w:rFonts w:ascii="Times New Roman" w:hAnsi="Times New Roman" w:cs="Times New Roman"/>
          <w:sz w:val="24"/>
          <w:szCs w:val="24"/>
        </w:rPr>
        <w:t xml:space="preserve"> не смог там долго находиться, а уехал в приморский город, чтобы </w:t>
      </w:r>
    </w:p>
    <w:p w:rsidR="00EB0806" w:rsidRPr="003665C6" w:rsidRDefault="00A91040" w:rsidP="003665C6">
      <w:pPr>
        <w:ind w:left="567"/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sz w:val="24"/>
          <w:szCs w:val="24"/>
        </w:rPr>
        <w:t xml:space="preserve"> </w:t>
      </w:r>
      <w:r w:rsidR="00FB1E45" w:rsidRPr="003665C6">
        <w:rPr>
          <w:rFonts w:ascii="Times New Roman" w:hAnsi="Times New Roman" w:cs="Times New Roman"/>
          <w:sz w:val="24"/>
          <w:szCs w:val="24"/>
        </w:rPr>
        <w:t xml:space="preserve">жить своей </w:t>
      </w:r>
      <w:r w:rsidRPr="003665C6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E45" w:rsidRPr="003665C6">
        <w:rPr>
          <w:rFonts w:ascii="Times New Roman" w:hAnsi="Times New Roman" w:cs="Times New Roman"/>
          <w:sz w:val="24"/>
          <w:szCs w:val="24"/>
        </w:rPr>
        <w:t>независимой жизнью, и сейчас чувствует себя абсолютно свободным. А Гаврила только мечтает о свободе, и цена его свободы – полторы сотни рублей, чтобы иметь свое хозяйство и не зависеть от тестя.</w:t>
      </w:r>
    </w:p>
    <w:p w:rsidR="00947091" w:rsidRDefault="00947091" w:rsidP="00000127"/>
    <w:p w:rsidR="008D7507" w:rsidRPr="003665C6" w:rsidRDefault="00FD45DF" w:rsidP="003665C6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300355</wp:posOffset>
            </wp:positionV>
            <wp:extent cx="1078865" cy="1695450"/>
            <wp:effectExtent l="19050" t="0" r="6985" b="0"/>
            <wp:wrapNone/>
            <wp:docPr id="14" name="Рисунок 16" descr="Максим Горький — Супруги Орло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ксим Горький — Супруги Орлов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07" w:rsidRPr="003665C6">
        <w:rPr>
          <w:rFonts w:ascii="Times New Roman" w:hAnsi="Times New Roman" w:cs="Times New Roman"/>
          <w:sz w:val="24"/>
          <w:szCs w:val="24"/>
        </w:rPr>
        <w:t xml:space="preserve"> </w:t>
      </w:r>
      <w:r w:rsidR="003634C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5C6">
        <w:rPr>
          <w:rFonts w:ascii="Times New Roman" w:hAnsi="Times New Roman" w:cs="Times New Roman"/>
          <w:sz w:val="24"/>
          <w:szCs w:val="24"/>
        </w:rPr>
        <w:t xml:space="preserve">В повести Горького </w:t>
      </w:r>
      <w:r w:rsidRPr="003665C6">
        <w:rPr>
          <w:rFonts w:ascii="Times New Roman" w:hAnsi="Times New Roman" w:cs="Times New Roman"/>
          <w:b/>
          <w:sz w:val="24"/>
          <w:szCs w:val="24"/>
        </w:rPr>
        <w:t xml:space="preserve">«Супруги Орловы» (1897) </w:t>
      </w:r>
      <w:r w:rsidRPr="003665C6">
        <w:rPr>
          <w:rFonts w:ascii="Times New Roman" w:hAnsi="Times New Roman" w:cs="Times New Roman"/>
          <w:sz w:val="24"/>
          <w:szCs w:val="24"/>
        </w:rPr>
        <w:t xml:space="preserve">контрастно сопоставлены характеры двух героев, вступающих в сложные и подвижные драматические конфликты. Это произведение изображает жизнь мелкого городского люда, существование супружеской пары – сапожника Григория Орлова и его жены Матрены. Начало повести дает возможность читателю с точностью </w:t>
      </w:r>
      <w:proofErr w:type="gramStart"/>
      <w:r w:rsidRPr="003665C6">
        <w:rPr>
          <w:rFonts w:ascii="Times New Roman" w:hAnsi="Times New Roman" w:cs="Times New Roman"/>
          <w:sz w:val="24"/>
          <w:szCs w:val="24"/>
        </w:rPr>
        <w:t>представить место</w:t>
      </w:r>
      <w:proofErr w:type="gramEnd"/>
      <w:r w:rsidRPr="003665C6">
        <w:rPr>
          <w:rFonts w:ascii="Times New Roman" w:hAnsi="Times New Roman" w:cs="Times New Roman"/>
          <w:sz w:val="24"/>
          <w:szCs w:val="24"/>
        </w:rPr>
        <w:t xml:space="preserve"> действия – дом купца </w:t>
      </w:r>
      <w:proofErr w:type="spellStart"/>
      <w:r w:rsidRPr="003665C6">
        <w:rPr>
          <w:rFonts w:ascii="Times New Roman" w:hAnsi="Times New Roman" w:cs="Times New Roman"/>
          <w:sz w:val="24"/>
          <w:szCs w:val="24"/>
        </w:rPr>
        <w:t>Петунникова</w:t>
      </w:r>
      <w:proofErr w:type="spellEnd"/>
      <w:r w:rsidRPr="003665C6">
        <w:rPr>
          <w:rFonts w:ascii="Times New Roman" w:hAnsi="Times New Roman" w:cs="Times New Roman"/>
          <w:sz w:val="24"/>
          <w:szCs w:val="24"/>
        </w:rPr>
        <w:t xml:space="preserve"> «старый и грязный», двор «заваленный разною рухлядью», и, наконец, в центре – подвал, где проходит скучная и однообразная темная жизнь Орловых. Пространство, </w:t>
      </w:r>
    </w:p>
    <w:p w:rsidR="0068522C" w:rsidRPr="003665C6" w:rsidRDefault="008D7507" w:rsidP="003665C6">
      <w:pPr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3665C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1386840</wp:posOffset>
            </wp:positionV>
            <wp:extent cx="971550" cy="1533525"/>
            <wp:effectExtent l="19050" t="0" r="0" b="0"/>
            <wp:wrapNone/>
            <wp:docPr id="28" name="Рисунок 28" descr="Максим Горький — Дач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аксим Горький — Дачники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5DF" w:rsidRPr="003665C6">
        <w:rPr>
          <w:rFonts w:ascii="Times New Roman" w:hAnsi="Times New Roman" w:cs="Times New Roman"/>
          <w:sz w:val="24"/>
          <w:szCs w:val="24"/>
        </w:rPr>
        <w:t>описываемое Горьким, предстает перед читателем в виде воронки, водоворота, который затягивает на свое дно молодую семью. Бедная беспросветная жизнь в пустоте и скуке, без радости и цели заполняется пьянством и побоями. «Яма» - это не только место обитания Орловых, но и характеристика их положения в обществе. Повесть говорит о мучительно трудном пробуждении социального сознания.</w:t>
      </w:r>
      <w:r w:rsidR="00B10A4B" w:rsidRPr="003665C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8522C" w:rsidRPr="003665C6" w:rsidRDefault="003665C6" w:rsidP="000001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45DF" w:rsidRPr="003665C6">
        <w:rPr>
          <w:rFonts w:ascii="Times New Roman" w:hAnsi="Times New Roman" w:cs="Times New Roman"/>
          <w:b/>
          <w:sz w:val="24"/>
          <w:szCs w:val="24"/>
        </w:rPr>
        <w:t xml:space="preserve">Дачники </w:t>
      </w:r>
      <w:r w:rsidR="00FD45DF" w:rsidRPr="003665C6">
        <w:rPr>
          <w:rFonts w:ascii="Times New Roman" w:hAnsi="Times New Roman" w:cs="Times New Roman"/>
          <w:sz w:val="24"/>
          <w:szCs w:val="24"/>
        </w:rPr>
        <w:t xml:space="preserve">(пьеса) Пьесу «Дачники» (1904) называют «самой темной» среди ранних произведений М. Горького. Сам писатель, формулируя замысел этой драмы, писал, что изобразил ту часть русской интеллигенции, которая «стоит одиноко между народом и буржуазией без влияния на жизнь, без сил, она чувствует страх </w:t>
      </w:r>
      <w:proofErr w:type="gramStart"/>
      <w:r w:rsidR="00FD45DF" w:rsidRPr="003665C6">
        <w:rPr>
          <w:rFonts w:ascii="Times New Roman" w:hAnsi="Times New Roman" w:cs="Times New Roman"/>
          <w:sz w:val="24"/>
          <w:szCs w:val="24"/>
        </w:rPr>
        <w:t>пред жизнью</w:t>
      </w:r>
      <w:proofErr w:type="gramEnd"/>
      <w:r w:rsidR="00FD45DF" w:rsidRPr="003665C6">
        <w:rPr>
          <w:rFonts w:ascii="Times New Roman" w:hAnsi="Times New Roman" w:cs="Times New Roman"/>
          <w:sz w:val="24"/>
          <w:szCs w:val="24"/>
        </w:rPr>
        <w:t>…</w:t>
      </w:r>
    </w:p>
    <w:p w:rsidR="0068522C" w:rsidRPr="003665C6" w:rsidRDefault="0068522C" w:rsidP="00000127">
      <w:pPr>
        <w:rPr>
          <w:rFonts w:ascii="Times New Roman" w:hAnsi="Times New Roman" w:cs="Times New Roman"/>
          <w:sz w:val="24"/>
          <w:szCs w:val="24"/>
        </w:rPr>
      </w:pPr>
    </w:p>
    <w:p w:rsidR="003665C6" w:rsidRDefault="00A5786C" w:rsidP="00000127">
      <w:r w:rsidRPr="003665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165735</wp:posOffset>
            </wp:positionV>
            <wp:extent cx="971550" cy="1524000"/>
            <wp:effectExtent l="19050" t="0" r="0" b="0"/>
            <wp:wrapNone/>
            <wp:docPr id="22" name="Рисунок 22" descr="Максим Горький — М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аксим Горький — Мат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07" w:rsidRPr="003665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65C6">
        <w:rPr>
          <w:rFonts w:ascii="Times New Roman" w:hAnsi="Times New Roman" w:cs="Times New Roman"/>
          <w:b/>
          <w:sz w:val="24"/>
          <w:szCs w:val="24"/>
        </w:rPr>
        <w:t>Мать (1906 г.)</w:t>
      </w:r>
      <w:r w:rsidRPr="003665C6">
        <w:rPr>
          <w:rFonts w:ascii="Times New Roman" w:hAnsi="Times New Roman" w:cs="Times New Roman"/>
          <w:sz w:val="24"/>
          <w:szCs w:val="24"/>
        </w:rPr>
        <w:t xml:space="preserve"> В основу романа "Мать", одного из самых популярных произведений Горького, легла массовая демонстрация 1902 года в городе </w:t>
      </w:r>
      <w:proofErr w:type="spellStart"/>
      <w:r w:rsidRPr="003665C6">
        <w:rPr>
          <w:rFonts w:ascii="Times New Roman" w:hAnsi="Times New Roman" w:cs="Times New Roman"/>
          <w:sz w:val="24"/>
          <w:szCs w:val="24"/>
        </w:rPr>
        <w:t>Сормове</w:t>
      </w:r>
      <w:proofErr w:type="spellEnd"/>
      <w:r w:rsidRPr="003665C6">
        <w:rPr>
          <w:rFonts w:ascii="Times New Roman" w:hAnsi="Times New Roman" w:cs="Times New Roman"/>
          <w:sz w:val="24"/>
          <w:szCs w:val="24"/>
        </w:rPr>
        <w:t>. Отсюда основанный на реальных событиях волнующий сюжет, с острой политической борьбой. Действие происходит в России в начале ХХ века, в рабочей слободке, жизнь которой завязана на работу на фабрике. Сын Пелагеи Ниловны, вдовы слесаря, Павел Власов, вдруг начинает читать запрещѐнные книги, которые приносит из</w:t>
      </w:r>
      <w:r w:rsidRPr="005D50BE">
        <w:t xml:space="preserve"> </w:t>
      </w:r>
      <w:r w:rsidRPr="003665C6">
        <w:rPr>
          <w:rFonts w:ascii="Times New Roman" w:hAnsi="Times New Roman" w:cs="Times New Roman"/>
        </w:rPr>
        <w:t>города,</w:t>
      </w:r>
      <w:r w:rsidRPr="005D50BE">
        <w:t xml:space="preserve"> </w:t>
      </w:r>
    </w:p>
    <w:p w:rsidR="00825602" w:rsidRPr="003665C6" w:rsidRDefault="00A5786C" w:rsidP="003665C6">
      <w:pPr>
        <w:ind w:left="0"/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hAnsi="Times New Roman" w:cs="Times New Roman"/>
          <w:sz w:val="24"/>
          <w:szCs w:val="24"/>
        </w:rPr>
        <w:lastRenderedPageBreak/>
        <w:t xml:space="preserve">начинает собирать у себя товарищей. На фабрике появляются листовки о бедственном положении </w:t>
      </w:r>
      <w:r w:rsidR="008D7507" w:rsidRPr="003665C6">
        <w:rPr>
          <w:rFonts w:ascii="Times New Roman" w:hAnsi="Times New Roman" w:cs="Times New Roman"/>
          <w:sz w:val="24"/>
          <w:szCs w:val="24"/>
        </w:rPr>
        <w:t xml:space="preserve"> </w:t>
      </w:r>
      <w:r w:rsidR="003665C6">
        <w:rPr>
          <w:rFonts w:ascii="Times New Roman" w:hAnsi="Times New Roman" w:cs="Times New Roman"/>
          <w:sz w:val="24"/>
          <w:szCs w:val="24"/>
        </w:rPr>
        <w:t xml:space="preserve">рабочих, и мать Павла </w:t>
      </w:r>
      <w:r w:rsidRPr="003665C6">
        <w:rPr>
          <w:rFonts w:ascii="Times New Roman" w:hAnsi="Times New Roman" w:cs="Times New Roman"/>
          <w:sz w:val="24"/>
          <w:szCs w:val="24"/>
        </w:rPr>
        <w:t xml:space="preserve"> гордится этой его работой, и боится за него. Дом обыскивают, но ничего не находят; Андрея, одного из друзей Павла, арестовыва</w:t>
      </w:r>
      <w:r w:rsidR="003665C6" w:rsidRPr="003665C6">
        <w:rPr>
          <w:rFonts w:ascii="Times New Roman" w:hAnsi="Times New Roman" w:cs="Times New Roman"/>
          <w:sz w:val="24"/>
          <w:szCs w:val="24"/>
        </w:rPr>
        <w:t>ют.</w:t>
      </w:r>
      <w:r w:rsidR="00825602" w:rsidRPr="003665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</w:t>
      </w:r>
    </w:p>
    <w:p w:rsidR="00825602" w:rsidRPr="003665C6" w:rsidRDefault="00825602" w:rsidP="00825602">
      <w:pPr>
        <w:rPr>
          <w:rFonts w:ascii="Times New Roman" w:hAnsi="Times New Roman" w:cs="Times New Roman"/>
          <w:sz w:val="24"/>
          <w:szCs w:val="24"/>
        </w:rPr>
      </w:pPr>
      <w:r w:rsidRPr="003665C6">
        <w:rPr>
          <w:rFonts w:ascii="Times New Roman" w:eastAsia="Times New Roman" w:hAnsi="Times New Roman" w:cs="Times New Roman"/>
          <w:b/>
          <w:noProof/>
          <w:color w:val="444444"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40005</wp:posOffset>
            </wp:positionV>
            <wp:extent cx="1019175" cy="1600200"/>
            <wp:effectExtent l="19050" t="0" r="9525" b="0"/>
            <wp:wrapNone/>
            <wp:docPr id="18" name="Рисунок 31" descr="М. Горький — Жизнь Матвея Кожемя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. Горький — Жизнь Матвея Кожемякина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65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Жизнь Матвея Кожемякина</w:t>
      </w:r>
      <w:r w:rsidR="003665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(1909).</w:t>
      </w:r>
      <w:r w:rsidRPr="003665C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proofErr w:type="gramStart"/>
      <w:r w:rsidRPr="003665C6">
        <w:rPr>
          <w:rFonts w:ascii="Times New Roman" w:hAnsi="Times New Roman" w:cs="Times New Roman"/>
          <w:sz w:val="24"/>
          <w:szCs w:val="24"/>
        </w:rPr>
        <w:t>В романе «Жизнь Матвея Кожемякина» великог</w:t>
      </w:r>
      <w:r w:rsidR="003665C6">
        <w:rPr>
          <w:rFonts w:ascii="Times New Roman" w:hAnsi="Times New Roman" w:cs="Times New Roman"/>
          <w:sz w:val="24"/>
          <w:szCs w:val="24"/>
        </w:rPr>
        <w:t xml:space="preserve">о русского писателя М.Горького  </w:t>
      </w:r>
      <w:r w:rsidRPr="003665C6">
        <w:rPr>
          <w:rFonts w:ascii="Times New Roman" w:hAnsi="Times New Roman" w:cs="Times New Roman"/>
          <w:sz w:val="24"/>
          <w:szCs w:val="24"/>
        </w:rPr>
        <w:t>изображен мещанский мир уездной России, с большой глубиной обрисованы жизнь и быт «уездных гнезд российской косности», социальная психология и мировоззрение реакционного мещанства.</w:t>
      </w:r>
      <w:proofErr w:type="gramEnd"/>
      <w:r w:rsidRPr="003665C6">
        <w:rPr>
          <w:rFonts w:ascii="Times New Roman" w:hAnsi="Times New Roman" w:cs="Times New Roman"/>
          <w:sz w:val="24"/>
          <w:szCs w:val="24"/>
        </w:rPr>
        <w:t xml:space="preserve"> В романе отразилось брожение, охватившее под влиянием революции даже отсталые слои общества. </w:t>
      </w:r>
    </w:p>
    <w:p w:rsidR="00825602" w:rsidRDefault="00825602" w:rsidP="003665C6">
      <w:pPr>
        <w:ind w:left="0"/>
      </w:pPr>
    </w:p>
    <w:p w:rsidR="00A5786C" w:rsidRDefault="00A5786C" w:rsidP="003665C6">
      <w:pPr>
        <w:ind w:left="2268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89535</wp:posOffset>
            </wp:positionV>
            <wp:extent cx="1139190" cy="1657350"/>
            <wp:effectExtent l="19050" t="0" r="3810" b="0"/>
            <wp:wrapNone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     </w:t>
      </w:r>
      <w:proofErr w:type="spellStart"/>
      <w:r w:rsidRPr="00B5736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Васса</w:t>
      </w:r>
      <w:proofErr w:type="spellEnd"/>
      <w:r w:rsidRPr="00B5736C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Железнова</w:t>
      </w:r>
      <w:r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(1910)</w:t>
      </w:r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 владелица волжского пароходства «</w:t>
      </w:r>
      <w:proofErr w:type="spellStart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Храповы</w:t>
      </w:r>
      <w:proofErr w:type="spellEnd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и Железновы», - умная, расчетливая женщина, умудренная жестоким жизненным опытом. Она не может не осознавать ничтожества и никчемности окружающих ее людей: мужа, брата, дочерей. </w:t>
      </w:r>
      <w:proofErr w:type="spellStart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Васса</w:t>
      </w:r>
      <w:proofErr w:type="spellEnd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мучительно ищет приемника своему «делу» и находит его в маленьком Коле, своем внуке. Но за ним приезжает мать - Рашель. </w:t>
      </w:r>
      <w:proofErr w:type="spellStart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Васса</w:t>
      </w:r>
      <w:proofErr w:type="spellEnd"/>
      <w:r w:rsidRPr="00B5736C"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решает тайно выдать ее жандармам, но не успевает осуществить свое намерение: владелицу пароходства внезапно настигает смерть...</w:t>
      </w:r>
    </w:p>
    <w:p w:rsidR="008D7507" w:rsidRDefault="003665C6" w:rsidP="003665C6">
      <w:pPr>
        <w:ind w:left="2127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314325</wp:posOffset>
            </wp:positionV>
            <wp:extent cx="1083310" cy="1609725"/>
            <wp:effectExtent l="19050" t="0" r="2540" b="0"/>
            <wp:wrapNone/>
            <wp:docPr id="8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22C" w:rsidRPr="005D50BE" w:rsidRDefault="00A5786C" w:rsidP="00864DB8">
      <w:pPr>
        <w:ind w:left="2268"/>
      </w:pPr>
      <w:r w:rsidRPr="00366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5C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3665C6">
        <w:rPr>
          <w:rFonts w:ascii="Times New Roman" w:hAnsi="Times New Roman" w:cs="Times New Roman"/>
          <w:b/>
          <w:sz w:val="24"/>
          <w:szCs w:val="24"/>
        </w:rPr>
        <w:t>Детство (1913 г.)</w:t>
      </w:r>
      <w:r w:rsidRPr="003665C6">
        <w:rPr>
          <w:rFonts w:ascii="Times New Roman" w:hAnsi="Times New Roman" w:cs="Times New Roman"/>
          <w:sz w:val="24"/>
          <w:szCs w:val="24"/>
        </w:rPr>
        <w:t xml:space="preserve"> Эта небольшая повесть </w:t>
      </w:r>
      <w:proofErr w:type="spellStart"/>
      <w:r w:rsidR="003665C6" w:rsidRPr="003665C6">
        <w:rPr>
          <w:rFonts w:ascii="Times New Roman" w:hAnsi="Times New Roman" w:cs="Times New Roman"/>
          <w:sz w:val="24"/>
          <w:szCs w:val="24"/>
        </w:rPr>
        <w:t>ют</w:t>
      </w:r>
      <w:r w:rsidRPr="003665C6">
        <w:rPr>
          <w:rFonts w:ascii="Times New Roman" w:hAnsi="Times New Roman" w:cs="Times New Roman"/>
          <w:sz w:val="24"/>
          <w:szCs w:val="24"/>
        </w:rPr>
        <w:t>Максима</w:t>
      </w:r>
      <w:proofErr w:type="spellEnd"/>
      <w:r w:rsidRPr="003665C6">
        <w:rPr>
          <w:rFonts w:ascii="Times New Roman" w:hAnsi="Times New Roman" w:cs="Times New Roman"/>
          <w:sz w:val="24"/>
          <w:szCs w:val="24"/>
        </w:rPr>
        <w:t xml:space="preserve"> Горького составляет первую часть знаменитой трилогии (Детство.</w:t>
      </w:r>
      <w:proofErr w:type="gramEnd"/>
      <w:r w:rsidRPr="003665C6">
        <w:rPr>
          <w:rFonts w:ascii="Times New Roman" w:hAnsi="Times New Roman" w:cs="Times New Roman"/>
          <w:sz w:val="24"/>
          <w:szCs w:val="24"/>
        </w:rPr>
        <w:t xml:space="preserve"> В людях. </w:t>
      </w:r>
      <w:proofErr w:type="gramStart"/>
      <w:r w:rsidRPr="003665C6">
        <w:rPr>
          <w:rFonts w:ascii="Times New Roman" w:hAnsi="Times New Roman" w:cs="Times New Roman"/>
          <w:sz w:val="24"/>
          <w:szCs w:val="24"/>
        </w:rPr>
        <w:t>Мои университеты) и относится к жанру художественной автобиографии.</w:t>
      </w:r>
      <w:proofErr w:type="gramEnd"/>
      <w:r w:rsidRPr="003665C6">
        <w:rPr>
          <w:rFonts w:ascii="Times New Roman" w:hAnsi="Times New Roman" w:cs="Times New Roman"/>
          <w:sz w:val="24"/>
          <w:szCs w:val="24"/>
        </w:rPr>
        <w:t xml:space="preserve">  Великий художник слова рассказывает здесь о своих ранних годах, проведенных в доме деда в Нижнем Новгороде. По словам писателя, это была «густая, пестрая, невыразимо странная жизнь», где </w:t>
      </w:r>
    </w:p>
    <w:p w:rsidR="00E63641" w:rsidRDefault="00E63641" w:rsidP="00000127"/>
    <w:p w:rsidR="00E63641" w:rsidRDefault="00E63641" w:rsidP="00000127"/>
    <w:p w:rsidR="00E63641" w:rsidRDefault="00B5736C" w:rsidP="00000127">
      <w:pPr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      </w:t>
      </w:r>
    </w:p>
    <w:p w:rsidR="00E63641" w:rsidRPr="00B5736C" w:rsidRDefault="00E63641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68522C" w:rsidRPr="009B1C0F" w:rsidRDefault="0068522C" w:rsidP="00000127"/>
    <w:p w:rsidR="00F22EB0" w:rsidRDefault="00F22EB0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2EB0" w:rsidRDefault="00F22EB0" w:rsidP="00000127"/>
    <w:p w:rsidR="00F22EB0" w:rsidRDefault="00F22EB0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2EB0" w:rsidRDefault="00F22EB0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2EB0" w:rsidRDefault="00F22EB0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22EB0" w:rsidRDefault="00F22EB0" w:rsidP="00000127"/>
    <w:p w:rsidR="00A82AFD" w:rsidRDefault="00A82AFD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2AFD" w:rsidRDefault="00A82AFD" w:rsidP="00000127">
      <w:pPr>
        <w:rPr>
          <w:rStyle w:val="a3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82AFD" w:rsidRDefault="00A82AFD" w:rsidP="00000127"/>
    <w:p w:rsidR="001103BC" w:rsidRDefault="001103BC" w:rsidP="00000127"/>
    <w:p w:rsidR="001103BC" w:rsidRDefault="001103BC" w:rsidP="00000127"/>
    <w:p w:rsidR="00A82AFD" w:rsidRDefault="00A82AFD" w:rsidP="00000127"/>
    <w:p w:rsidR="00A82AFD" w:rsidRDefault="00A82AFD" w:rsidP="00000127"/>
    <w:p w:rsidR="00A82AFD" w:rsidRDefault="00A82AFD" w:rsidP="00000127"/>
    <w:p w:rsidR="00A82AFD" w:rsidRDefault="00A82AFD" w:rsidP="00000127"/>
    <w:p w:rsidR="00A82AFD" w:rsidRDefault="00A82AFD" w:rsidP="00000127"/>
    <w:p w:rsidR="004909C7" w:rsidRDefault="004909C7" w:rsidP="00000127"/>
    <w:p w:rsidR="004909C7" w:rsidRDefault="004909C7" w:rsidP="00000127"/>
    <w:p w:rsidR="004909C7" w:rsidRDefault="004909C7" w:rsidP="00000127"/>
    <w:p w:rsidR="00FD45DF" w:rsidRDefault="00FD45DF" w:rsidP="003634CD">
      <w:pPr>
        <w:spacing w:before="120" w:after="120" w:line="240" w:lineRule="auto"/>
        <w:ind w:left="0"/>
        <w:sectPr w:rsidR="00FD45DF" w:rsidSect="00FD45DF">
          <w:type w:val="continuous"/>
          <w:pgSz w:w="16838" w:h="11906" w:orient="landscape"/>
          <w:pgMar w:top="142" w:right="111" w:bottom="142" w:left="142" w:header="708" w:footer="708" w:gutter="0"/>
          <w:cols w:num="2" w:space="141"/>
          <w:docGrid w:linePitch="360"/>
        </w:sectPr>
      </w:pPr>
    </w:p>
    <w:p w:rsidR="001103BC" w:rsidRDefault="001103BC" w:rsidP="00407905">
      <w:pPr>
        <w:ind w:left="0"/>
      </w:pPr>
    </w:p>
    <w:sectPr w:rsidR="001103BC" w:rsidSect="00AA78B3">
      <w:type w:val="continuous"/>
      <w:pgSz w:w="16838" w:h="11906" w:orient="landscape"/>
      <w:pgMar w:top="284" w:right="111" w:bottom="142" w:left="993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_LatinoTitulBr">
    <w:panose1 w:val="020A0A07050505020404"/>
    <w:charset w:val="CC"/>
    <w:family w:val="roman"/>
    <w:pitch w:val="variable"/>
    <w:sig w:usb0="00000201" w:usb1="00000000" w:usb2="00000000" w:usb3="00000000" w:csb0="00000004" w:csb1="00000000"/>
  </w:font>
  <w:font w:name="Modernist Three">
    <w:panose1 w:val="0200050603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3BC"/>
    <w:rsid w:val="00000127"/>
    <w:rsid w:val="000838C6"/>
    <w:rsid w:val="00097D94"/>
    <w:rsid w:val="000E78EA"/>
    <w:rsid w:val="001103BC"/>
    <w:rsid w:val="001D1F99"/>
    <w:rsid w:val="002516E9"/>
    <w:rsid w:val="00255610"/>
    <w:rsid w:val="00287635"/>
    <w:rsid w:val="003634CD"/>
    <w:rsid w:val="003665C6"/>
    <w:rsid w:val="003B3C73"/>
    <w:rsid w:val="00407905"/>
    <w:rsid w:val="00480EDA"/>
    <w:rsid w:val="004909C7"/>
    <w:rsid w:val="005252D5"/>
    <w:rsid w:val="00540B47"/>
    <w:rsid w:val="005503E7"/>
    <w:rsid w:val="005B01AF"/>
    <w:rsid w:val="005D50BE"/>
    <w:rsid w:val="0064138C"/>
    <w:rsid w:val="0068522C"/>
    <w:rsid w:val="006F2BEF"/>
    <w:rsid w:val="00825602"/>
    <w:rsid w:val="00864DB8"/>
    <w:rsid w:val="00873C61"/>
    <w:rsid w:val="008D7507"/>
    <w:rsid w:val="00947091"/>
    <w:rsid w:val="009A35C6"/>
    <w:rsid w:val="009B09FA"/>
    <w:rsid w:val="009B1C0F"/>
    <w:rsid w:val="009C0927"/>
    <w:rsid w:val="009C7C8E"/>
    <w:rsid w:val="00A23F7B"/>
    <w:rsid w:val="00A5786C"/>
    <w:rsid w:val="00A70D6B"/>
    <w:rsid w:val="00A82AFD"/>
    <w:rsid w:val="00A91040"/>
    <w:rsid w:val="00AA0C08"/>
    <w:rsid w:val="00AA78B3"/>
    <w:rsid w:val="00AC6F72"/>
    <w:rsid w:val="00AE4A11"/>
    <w:rsid w:val="00B10A4B"/>
    <w:rsid w:val="00B5736C"/>
    <w:rsid w:val="00C35306"/>
    <w:rsid w:val="00DC157E"/>
    <w:rsid w:val="00DD3454"/>
    <w:rsid w:val="00DE3ADD"/>
    <w:rsid w:val="00E403DE"/>
    <w:rsid w:val="00E63641"/>
    <w:rsid w:val="00EB0806"/>
    <w:rsid w:val="00F22EB0"/>
    <w:rsid w:val="00FB1E45"/>
    <w:rsid w:val="00FD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7"/>
    <w:pPr>
      <w:ind w:left="198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03BC"/>
    <w:rPr>
      <w:i/>
      <w:iCs/>
    </w:rPr>
  </w:style>
  <w:style w:type="character" w:styleId="a4">
    <w:name w:val="Strong"/>
    <w:basedOn w:val="a0"/>
    <w:uiPriority w:val="22"/>
    <w:qFormat/>
    <w:rsid w:val="00110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E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22E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3C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D91C-7ED9-4589-8986-903CECD5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8</cp:revision>
  <dcterms:created xsi:type="dcterms:W3CDTF">2018-03-12T09:33:00Z</dcterms:created>
  <dcterms:modified xsi:type="dcterms:W3CDTF">2018-03-14T09:16:00Z</dcterms:modified>
</cp:coreProperties>
</file>